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6AB5" w14:textId="089B1978" w:rsidR="00E56E2C" w:rsidRPr="00E56E2C" w:rsidRDefault="00E51E10" w:rsidP="00E56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B6">
        <w:rPr>
          <w:rFonts w:ascii="Times New Roman" w:hAnsi="Times New Roman" w:cs="Times New Roman"/>
          <w:b/>
          <w:sz w:val="24"/>
          <w:szCs w:val="24"/>
        </w:rPr>
        <w:t xml:space="preserve">CALENDARIO </w:t>
      </w:r>
      <w:r w:rsidR="00415AEC">
        <w:rPr>
          <w:rFonts w:ascii="Times New Roman" w:hAnsi="Times New Roman" w:cs="Times New Roman"/>
          <w:b/>
          <w:sz w:val="24"/>
          <w:szCs w:val="24"/>
        </w:rPr>
        <w:t>EVALUACIONES</w:t>
      </w:r>
      <w:r w:rsidR="00502BC3">
        <w:rPr>
          <w:rFonts w:ascii="Times New Roman" w:hAnsi="Times New Roman" w:cs="Times New Roman"/>
          <w:b/>
          <w:sz w:val="24"/>
          <w:szCs w:val="24"/>
        </w:rPr>
        <w:t xml:space="preserve"> INSTITUCIONALES</w:t>
      </w:r>
      <w:r w:rsidR="00415AEC">
        <w:rPr>
          <w:rFonts w:ascii="Times New Roman" w:hAnsi="Times New Roman" w:cs="Times New Roman"/>
          <w:b/>
          <w:sz w:val="24"/>
          <w:szCs w:val="24"/>
        </w:rPr>
        <w:t xml:space="preserve"> DE AGOSTO 2021.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8B460C" w14:paraId="1A24114E" w14:textId="77777777" w:rsidTr="008B460C">
        <w:tc>
          <w:tcPr>
            <w:tcW w:w="1312" w:type="dxa"/>
          </w:tcPr>
          <w:p w14:paraId="1188A50A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42301DF7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 w14:paraId="4AFA6273" w14:textId="7461975D" w:rsidR="008B460C" w:rsidRPr="00FF31C3" w:rsidRDefault="0063139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7mo</w:t>
            </w:r>
            <w:r w:rsidR="00964FE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5" w:type="dxa"/>
          </w:tcPr>
          <w:p w14:paraId="029FA7D4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41F61F85" w14:textId="4FFC2A07" w:rsidR="008B460C" w:rsidRPr="00FF31C3" w:rsidRDefault="0063139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8B460C" w14:paraId="7411087F" w14:textId="77777777" w:rsidTr="008B460C">
        <w:tc>
          <w:tcPr>
            <w:tcW w:w="1312" w:type="dxa"/>
          </w:tcPr>
          <w:p w14:paraId="74B89B99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69363A9C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60736097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14:paraId="454D6C9A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464C316D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A7127E" w14:paraId="4E4D5C4D" w14:textId="77777777" w:rsidTr="008B460C">
        <w:tc>
          <w:tcPr>
            <w:tcW w:w="1312" w:type="dxa"/>
            <w:vAlign w:val="center"/>
          </w:tcPr>
          <w:p w14:paraId="3323D76C" w14:textId="4949FAA2" w:rsidR="00A7127E" w:rsidRPr="002B68C1" w:rsidRDefault="003E608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010C28B9" w14:textId="77777777" w:rsidR="00A7127E" w:rsidRPr="002B68C1" w:rsidRDefault="00A7127E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82F68E" w14:textId="54AA6CF8" w:rsidR="00A7127E" w:rsidRPr="002B68C1" w:rsidRDefault="003E608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0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14:paraId="7A39AA4A" w14:textId="77777777" w:rsidR="003E6084" w:rsidRPr="003E6084" w:rsidRDefault="003E6084" w:rsidP="003E6084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E60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Civilizaciones del mar Mediterráneo (Grecia y Roma). </w:t>
            </w:r>
          </w:p>
          <w:p w14:paraId="1146DC89" w14:textId="77777777" w:rsidR="003E6084" w:rsidRPr="003E6084" w:rsidRDefault="003E6084" w:rsidP="003E6084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E60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Ubicación geográfica y legado cultural. </w:t>
            </w:r>
          </w:p>
          <w:p w14:paraId="1D398C04" w14:textId="3620F158" w:rsidR="00A7127E" w:rsidRPr="002B68C1" w:rsidRDefault="00A7127E" w:rsidP="002B68C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43BD4002" w14:textId="2E7666E9" w:rsidR="00A7127E" w:rsidRPr="002B68C1" w:rsidRDefault="003E6084" w:rsidP="003E6084">
            <w:pPr>
              <w:rPr>
                <w:rFonts w:ascii="Arial" w:hAnsi="Arial" w:cs="Arial"/>
                <w:sz w:val="24"/>
                <w:szCs w:val="24"/>
              </w:rPr>
            </w:pPr>
            <w:r w:rsidRPr="00317777">
              <w:rPr>
                <w:rFonts w:ascii="Arial" w:hAnsi="Arial" w:cs="Arial"/>
              </w:rPr>
              <w:t xml:space="preserve">Prueba sumativa, formulario </w:t>
            </w:r>
            <w:proofErr w:type="spellStart"/>
            <w:r w:rsidRPr="00317777">
              <w:rPr>
                <w:rFonts w:ascii="Arial" w:hAnsi="Arial" w:cs="Arial"/>
              </w:rPr>
              <w:t>google</w:t>
            </w:r>
            <w:proofErr w:type="spellEnd"/>
            <w:r w:rsidRPr="00317777">
              <w:rPr>
                <w:rFonts w:ascii="Arial" w:hAnsi="Arial" w:cs="Arial"/>
              </w:rPr>
              <w:t xml:space="preserve"> de 15 preguntas.</w:t>
            </w:r>
          </w:p>
        </w:tc>
      </w:tr>
      <w:tr w:rsidR="00F72AA1" w14:paraId="1955D74B" w14:textId="77777777" w:rsidTr="008B460C">
        <w:tc>
          <w:tcPr>
            <w:tcW w:w="1312" w:type="dxa"/>
            <w:vAlign w:val="center"/>
          </w:tcPr>
          <w:p w14:paraId="1AC5CC22" w14:textId="0D3120EE" w:rsidR="00F72AA1" w:rsidRPr="002B68C1" w:rsidRDefault="00F72AA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3134F41E" w14:textId="77777777" w:rsidR="00F72AA1" w:rsidRPr="002B68C1" w:rsidRDefault="00F72AA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85EC7A" w14:textId="07042879" w:rsidR="00F72AA1" w:rsidRPr="002B68C1" w:rsidRDefault="003E608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0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TECNOLOGÍA</w:t>
            </w:r>
          </w:p>
        </w:tc>
        <w:tc>
          <w:tcPr>
            <w:tcW w:w="3402" w:type="dxa"/>
            <w:gridSpan w:val="2"/>
            <w:vAlign w:val="center"/>
          </w:tcPr>
          <w:p w14:paraId="07A2CB61" w14:textId="77777777" w:rsidR="003E6084" w:rsidRPr="003E6084" w:rsidRDefault="003E6084" w:rsidP="003E608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6084">
              <w:rPr>
                <w:rFonts w:ascii="Arial" w:eastAsia="Calibri" w:hAnsi="Arial" w:cs="Arial"/>
                <w:sz w:val="24"/>
                <w:szCs w:val="24"/>
              </w:rPr>
              <w:t>Analizan productos tecnológicos según criterios dados (morfológico, estético, funcional, técnico, económico, de seguridad).</w:t>
            </w:r>
          </w:p>
          <w:p w14:paraId="47CDEC65" w14:textId="4591621E" w:rsidR="00F72AA1" w:rsidRPr="00E56E2C" w:rsidRDefault="00F72AA1" w:rsidP="002B6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17BAD6D" w14:textId="77777777" w:rsidR="003E6084" w:rsidRPr="003E6084" w:rsidRDefault="003E6084" w:rsidP="003E608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 w:eastAsia="es-ES"/>
              </w:rPr>
            </w:pPr>
            <w:r w:rsidRPr="003E60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Disertación Grupal o individual</w:t>
            </w:r>
          </w:p>
          <w:p w14:paraId="41F2C3FF" w14:textId="0B6108D4" w:rsidR="00F72AA1" w:rsidRPr="002B68C1" w:rsidRDefault="00F72AA1" w:rsidP="003E60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5CC" w14:paraId="6830663A" w14:textId="77777777" w:rsidTr="008B460C">
        <w:tc>
          <w:tcPr>
            <w:tcW w:w="1312" w:type="dxa"/>
            <w:vAlign w:val="center"/>
          </w:tcPr>
          <w:p w14:paraId="02475B47" w14:textId="2A491E0D" w:rsidR="006305CC" w:rsidRPr="002B68C1" w:rsidRDefault="003E608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14:paraId="068566DF" w14:textId="77777777" w:rsidR="006305CC" w:rsidRPr="002B68C1" w:rsidRDefault="006305CC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C835B5" w14:textId="2BD1FB07" w:rsidR="006305CC" w:rsidRPr="002B68C1" w:rsidRDefault="003E608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0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ARTES VISUALES</w:t>
            </w:r>
          </w:p>
        </w:tc>
        <w:tc>
          <w:tcPr>
            <w:tcW w:w="3402" w:type="dxa"/>
            <w:gridSpan w:val="2"/>
            <w:vAlign w:val="center"/>
          </w:tcPr>
          <w:p w14:paraId="3C200BE8" w14:textId="77777777" w:rsidR="003E6084" w:rsidRPr="003E6084" w:rsidRDefault="003E6084" w:rsidP="003E6084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3E6084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Interpretación de manifestaciones visuales en relación a materialidad y aplicación de lenguaje visual.</w:t>
            </w:r>
          </w:p>
          <w:p w14:paraId="09C1302C" w14:textId="3197FC6F" w:rsidR="006305CC" w:rsidRPr="002B68C1" w:rsidRDefault="006305CC" w:rsidP="002B6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361C0DB" w14:textId="1D3F3546" w:rsidR="006305CC" w:rsidRPr="002B68C1" w:rsidRDefault="003E6084" w:rsidP="002B6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777">
              <w:rPr>
                <w:rFonts w:ascii="Arial" w:hAnsi="Arial" w:cs="Arial"/>
              </w:rPr>
              <w:t>Formulario Google.</w:t>
            </w:r>
          </w:p>
        </w:tc>
      </w:tr>
      <w:tr w:rsidR="006305CC" w14:paraId="422D7D2E" w14:textId="77777777" w:rsidTr="008B460C">
        <w:tc>
          <w:tcPr>
            <w:tcW w:w="1312" w:type="dxa"/>
            <w:vAlign w:val="center"/>
          </w:tcPr>
          <w:p w14:paraId="791305DC" w14:textId="1CBF8E42" w:rsidR="006305CC" w:rsidRDefault="00464DC9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7BC12B33" w14:textId="3CA350B1" w:rsidR="00CE2EE1" w:rsidRDefault="00CE2EE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5B783B" w14:textId="302058C9" w:rsidR="00CE2EE1" w:rsidRDefault="00CE2EE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AD954" w14:textId="77777777" w:rsidR="00CE2EE1" w:rsidRDefault="00CE2EE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433F0" w14:textId="2BEC6923" w:rsidR="00CE2EE1" w:rsidRDefault="00CE2EE1" w:rsidP="00CE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3F534C71" w14:textId="77777777" w:rsidR="00CE2EE1" w:rsidRDefault="00CE2EE1" w:rsidP="00CE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E4E43" w14:textId="6718CC10" w:rsidR="00464DC9" w:rsidRPr="002B68C1" w:rsidRDefault="00464DC9" w:rsidP="00CE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07BD3011" w14:textId="77777777" w:rsidR="006305CC" w:rsidRPr="002B68C1" w:rsidRDefault="006305CC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E9B9D7" w14:textId="1923D4A5" w:rsidR="006305CC" w:rsidRPr="002B68C1" w:rsidRDefault="00464DC9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DC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MATEMÁTICA</w:t>
            </w:r>
          </w:p>
        </w:tc>
        <w:tc>
          <w:tcPr>
            <w:tcW w:w="3402" w:type="dxa"/>
            <w:gridSpan w:val="2"/>
            <w:vAlign w:val="center"/>
          </w:tcPr>
          <w:p w14:paraId="46220D58" w14:textId="2366D0E5" w:rsidR="00CE2EE1" w:rsidRDefault="00464DC9" w:rsidP="00464DC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4DC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Geometría. Área de polígonos.</w:t>
            </w:r>
          </w:p>
          <w:p w14:paraId="624F7DC6" w14:textId="1E98FA76" w:rsidR="00464DC9" w:rsidRDefault="00464DC9" w:rsidP="00464DC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DCD3910" w14:textId="7512FD7D" w:rsidR="00464DC9" w:rsidRDefault="00464DC9" w:rsidP="00464DC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E7D17D8" w14:textId="0008A7C4" w:rsidR="00CE2EE1" w:rsidRPr="00464DC9" w:rsidRDefault="00464DC9" w:rsidP="00464DC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4DC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Operatoria con fracciones y decimales.</w:t>
            </w:r>
          </w:p>
          <w:p w14:paraId="7493AD27" w14:textId="77777777" w:rsidR="00464DC9" w:rsidRPr="00464DC9" w:rsidRDefault="00464DC9" w:rsidP="00464DC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48B59C0" w14:textId="337BBAC3" w:rsidR="006305CC" w:rsidRPr="002B68C1" w:rsidRDefault="006305CC" w:rsidP="002B6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FF0347" w14:textId="336B8009" w:rsidR="006305CC" w:rsidRPr="002B68C1" w:rsidRDefault="00464DC9" w:rsidP="002B6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777">
              <w:rPr>
                <w:rFonts w:ascii="Arial" w:hAnsi="Arial" w:cs="Arial"/>
              </w:rPr>
              <w:t>Formulario Google.</w:t>
            </w:r>
          </w:p>
        </w:tc>
      </w:tr>
      <w:tr w:rsidR="00132BE4" w14:paraId="2E8DD1C9" w14:textId="77777777" w:rsidTr="008B460C">
        <w:tc>
          <w:tcPr>
            <w:tcW w:w="1312" w:type="dxa"/>
            <w:vAlign w:val="center"/>
          </w:tcPr>
          <w:p w14:paraId="5217A9F4" w14:textId="7418C590" w:rsidR="00827F29" w:rsidRPr="002B68C1" w:rsidRDefault="00827F29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2</w:t>
            </w:r>
            <w:r w:rsidR="00C610AA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20F22F2" w14:textId="6C96F301" w:rsidR="00132BE4" w:rsidRPr="002B68C1" w:rsidRDefault="00132BE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19BC5AE9" w14:textId="77777777" w:rsidR="00132BE4" w:rsidRPr="002B68C1" w:rsidRDefault="00132BE4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F84A93" w14:textId="79FCECB3" w:rsidR="00132BE4" w:rsidRPr="002B68C1" w:rsidRDefault="00C610AA" w:rsidP="00C6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0A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14:paraId="3E317862" w14:textId="77777777" w:rsidR="00C610AA" w:rsidRPr="00C610AA" w:rsidRDefault="00C610AA" w:rsidP="00C610A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610A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Tipo de narrador de un texto narrativo</w:t>
            </w:r>
          </w:p>
          <w:p w14:paraId="0AE42EC8" w14:textId="77777777" w:rsidR="00C610AA" w:rsidRPr="00C610AA" w:rsidRDefault="00C610AA" w:rsidP="00C610A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610A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Voz del narrador: directa e indirecta. </w:t>
            </w:r>
          </w:p>
          <w:p w14:paraId="6EE366B3" w14:textId="77777777" w:rsidR="00C610AA" w:rsidRPr="00C610AA" w:rsidRDefault="00C610AA" w:rsidP="00C610A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610A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Lenguaje poético: lenguaje figurado, elementos de forma y fondo.</w:t>
            </w:r>
          </w:p>
          <w:p w14:paraId="24E7DC23" w14:textId="77777777" w:rsidR="00C610AA" w:rsidRPr="00C610AA" w:rsidRDefault="00C610AA" w:rsidP="00C610A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610A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Texto argumentativo: columna de opinión.</w:t>
            </w:r>
          </w:p>
          <w:p w14:paraId="7551E781" w14:textId="4BA59584" w:rsidR="00132BE4" w:rsidRPr="002B68C1" w:rsidRDefault="00132BE4" w:rsidP="00C61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2B349A" w14:textId="1F18274A" w:rsidR="00132BE4" w:rsidRPr="002B68C1" w:rsidRDefault="002B68C1" w:rsidP="002B68C1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F</w:t>
            </w:r>
            <w:r w:rsidR="00827F29" w:rsidRPr="002B68C1">
              <w:rPr>
                <w:rFonts w:ascii="Arial" w:hAnsi="Arial" w:cs="Arial"/>
                <w:sz w:val="24"/>
                <w:szCs w:val="24"/>
              </w:rPr>
              <w:t>ormulario</w:t>
            </w:r>
            <w:r w:rsidR="00C61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F4B">
              <w:rPr>
                <w:rFonts w:ascii="Arial" w:hAnsi="Arial" w:cs="Arial"/>
                <w:sz w:val="24"/>
                <w:szCs w:val="24"/>
              </w:rPr>
              <w:t>G</w:t>
            </w:r>
            <w:r w:rsidR="00C610AA">
              <w:rPr>
                <w:rFonts w:ascii="Arial" w:hAnsi="Arial" w:cs="Arial"/>
                <w:sz w:val="24"/>
                <w:szCs w:val="24"/>
              </w:rPr>
              <w:t>oogle</w:t>
            </w:r>
          </w:p>
        </w:tc>
      </w:tr>
      <w:tr w:rsidR="002B68C1" w14:paraId="3A93A0CA" w14:textId="77777777" w:rsidTr="008B460C">
        <w:tc>
          <w:tcPr>
            <w:tcW w:w="1312" w:type="dxa"/>
            <w:vAlign w:val="center"/>
          </w:tcPr>
          <w:p w14:paraId="7B9741C4" w14:textId="210F3624" w:rsidR="002B68C1" w:rsidRPr="002B68C1" w:rsidRDefault="002B68C1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2</w:t>
            </w:r>
            <w:r w:rsidR="00A272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74C2FA9B" w14:textId="77777777" w:rsidR="002B68C1" w:rsidRPr="002B68C1" w:rsidRDefault="002B68C1" w:rsidP="00E24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14F6A1" w14:textId="5B92274B" w:rsidR="002B68C1" w:rsidRPr="002B68C1" w:rsidRDefault="00A27260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CIENCIAS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NATURALES</w:t>
            </w:r>
          </w:p>
        </w:tc>
        <w:tc>
          <w:tcPr>
            <w:tcW w:w="3402" w:type="dxa"/>
            <w:gridSpan w:val="2"/>
            <w:vAlign w:val="center"/>
          </w:tcPr>
          <w:p w14:paraId="6DF2A933" w14:textId="77777777" w:rsidR="00A27260" w:rsidRPr="00A27260" w:rsidRDefault="00A27260" w:rsidP="00A27260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A2726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Clasificación de la materia (sustancias puras y mezclas) y sus formas de separación.</w:t>
            </w:r>
          </w:p>
          <w:p w14:paraId="7A467519" w14:textId="10FA54F8" w:rsidR="002B68C1" w:rsidRPr="002B68C1" w:rsidRDefault="002B68C1" w:rsidP="002B6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EB5FD9" w14:textId="77777777" w:rsidR="002B68C1" w:rsidRDefault="002B68C1" w:rsidP="002B68C1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2BE4E3" w14:textId="5E49EB7E" w:rsidR="002B68C1" w:rsidRDefault="002B68C1" w:rsidP="002B68C1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Formulario</w:t>
            </w:r>
            <w:r w:rsidR="00A27260">
              <w:rPr>
                <w:rFonts w:ascii="Arial" w:hAnsi="Arial" w:cs="Arial"/>
                <w:sz w:val="24"/>
                <w:szCs w:val="24"/>
              </w:rPr>
              <w:t xml:space="preserve"> Google.</w:t>
            </w:r>
          </w:p>
          <w:p w14:paraId="7C072E99" w14:textId="380CFBFD" w:rsidR="002B68C1" w:rsidRPr="002B68C1" w:rsidRDefault="002B68C1" w:rsidP="002B68C1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29" w14:paraId="2D313EDA" w14:textId="77777777" w:rsidTr="008B460C">
        <w:tc>
          <w:tcPr>
            <w:tcW w:w="1312" w:type="dxa"/>
            <w:vAlign w:val="center"/>
          </w:tcPr>
          <w:p w14:paraId="499BB2BB" w14:textId="651B1D17" w:rsidR="00827F29" w:rsidRPr="002B68C1" w:rsidRDefault="00827F29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>2</w:t>
            </w:r>
            <w:r w:rsidR="007E0F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14:paraId="752488A5" w14:textId="77777777" w:rsidR="00827F29" w:rsidRPr="002B68C1" w:rsidRDefault="00827F29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9B248B" w14:textId="400CD475" w:rsidR="00827F29" w:rsidRPr="002B68C1" w:rsidRDefault="00827F29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0FD7" w:rsidRPr="007E0F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ED. FÍSICA Y SALUD</w:t>
            </w:r>
          </w:p>
        </w:tc>
        <w:tc>
          <w:tcPr>
            <w:tcW w:w="3402" w:type="dxa"/>
            <w:gridSpan w:val="2"/>
            <w:vAlign w:val="center"/>
          </w:tcPr>
          <w:p w14:paraId="7BD5B30C" w14:textId="6D1AD800" w:rsidR="00827F29" w:rsidRPr="002B68C1" w:rsidRDefault="007A6F74" w:rsidP="002B68C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Unidad 4 y 5. Evaluación institucional.</w:t>
            </w:r>
          </w:p>
        </w:tc>
        <w:tc>
          <w:tcPr>
            <w:tcW w:w="2127" w:type="dxa"/>
            <w:vAlign w:val="center"/>
          </w:tcPr>
          <w:p w14:paraId="5984AD7E" w14:textId="09049D14" w:rsidR="00827F29" w:rsidRPr="002B68C1" w:rsidRDefault="007A6F74" w:rsidP="002B68C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B68C1" w:rsidRPr="002B68C1">
              <w:rPr>
                <w:rFonts w:ascii="Arial" w:hAnsi="Arial" w:cs="Arial"/>
              </w:rPr>
              <w:t xml:space="preserve">ormulario </w:t>
            </w:r>
            <w:r>
              <w:rPr>
                <w:rFonts w:ascii="Arial" w:hAnsi="Arial" w:cs="Arial"/>
              </w:rPr>
              <w:t>G</w:t>
            </w:r>
            <w:r w:rsidR="002B68C1" w:rsidRPr="002B68C1">
              <w:rPr>
                <w:rFonts w:ascii="Arial" w:hAnsi="Arial" w:cs="Arial"/>
              </w:rPr>
              <w:t>oogle</w:t>
            </w:r>
          </w:p>
          <w:p w14:paraId="5042C94C" w14:textId="77777777" w:rsidR="00827F29" w:rsidRPr="002B68C1" w:rsidRDefault="00827F29" w:rsidP="002B68C1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33B" w14:paraId="1B8BF5A8" w14:textId="77777777" w:rsidTr="008B460C">
        <w:tc>
          <w:tcPr>
            <w:tcW w:w="1312" w:type="dxa"/>
            <w:vAlign w:val="center"/>
          </w:tcPr>
          <w:p w14:paraId="07309367" w14:textId="7A9DCCB5" w:rsidR="0075233B" w:rsidRPr="002B68C1" w:rsidRDefault="0075233B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5" w:type="dxa"/>
          </w:tcPr>
          <w:p w14:paraId="6D938A1E" w14:textId="77777777" w:rsidR="0075233B" w:rsidRPr="002B68C1" w:rsidRDefault="0075233B" w:rsidP="00827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26877A" w14:textId="285B6D47" w:rsidR="0075233B" w:rsidRPr="0075233B" w:rsidRDefault="0075233B" w:rsidP="00827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33B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  <w:tc>
          <w:tcPr>
            <w:tcW w:w="3402" w:type="dxa"/>
            <w:gridSpan w:val="2"/>
            <w:vAlign w:val="center"/>
          </w:tcPr>
          <w:p w14:paraId="2B6D630C" w14:textId="77777777" w:rsidR="005A09A8" w:rsidRPr="005A09A8" w:rsidRDefault="005A09A8" w:rsidP="005A09A8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proofErr w:type="spellStart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Sports</w:t>
            </w:r>
            <w:proofErr w:type="spellEnd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 and </w:t>
            </w:r>
            <w:proofErr w:type="spellStart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activities</w:t>
            </w:r>
            <w:proofErr w:type="spellEnd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verbs</w:t>
            </w:r>
            <w:proofErr w:type="spellEnd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 Play do </w:t>
            </w:r>
            <w:proofErr w:type="spellStart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go</w:t>
            </w:r>
            <w:proofErr w:type="spellEnd"/>
            <w:r w:rsidRPr="005A09A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.</w:t>
            </w:r>
          </w:p>
          <w:p w14:paraId="7128206B" w14:textId="77777777" w:rsidR="0075233B" w:rsidRDefault="0075233B" w:rsidP="002B68C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525DF236" w14:textId="77777777" w:rsidR="005A09A8" w:rsidRPr="002B68C1" w:rsidRDefault="005A09A8" w:rsidP="005A09A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B68C1">
              <w:rPr>
                <w:rFonts w:ascii="Arial" w:hAnsi="Arial" w:cs="Arial"/>
              </w:rPr>
              <w:t xml:space="preserve">ormulario </w:t>
            </w:r>
            <w:r>
              <w:rPr>
                <w:rFonts w:ascii="Arial" w:hAnsi="Arial" w:cs="Arial"/>
              </w:rPr>
              <w:t>G</w:t>
            </w:r>
            <w:r w:rsidRPr="002B68C1">
              <w:rPr>
                <w:rFonts w:ascii="Arial" w:hAnsi="Arial" w:cs="Arial"/>
              </w:rPr>
              <w:t>oogle</w:t>
            </w:r>
          </w:p>
          <w:p w14:paraId="2B70A58E" w14:textId="77777777" w:rsidR="0075233B" w:rsidRDefault="0075233B" w:rsidP="002B68C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57A22A86" w14:textId="4C857971" w:rsidR="008B460C" w:rsidRDefault="008B460C" w:rsidP="008B460C"/>
    <w:p w14:paraId="3790D50B" w14:textId="77777777" w:rsidR="009D5FD0" w:rsidRDefault="009D5FD0" w:rsidP="008B460C">
      <w:bookmarkStart w:id="0" w:name="_GoBack"/>
      <w:bookmarkEnd w:id="0"/>
    </w:p>
    <w:p w14:paraId="50D74E22" w14:textId="77777777" w:rsidR="008B460C" w:rsidRDefault="008B460C"/>
    <w:sectPr w:rsidR="008B4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257"/>
    <w:multiLevelType w:val="hybridMultilevel"/>
    <w:tmpl w:val="BAC4794C"/>
    <w:lvl w:ilvl="0" w:tplc="BE16F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C3"/>
    <w:rsid w:val="00132BE4"/>
    <w:rsid w:val="001D7FB6"/>
    <w:rsid w:val="001E75A6"/>
    <w:rsid w:val="00283F4B"/>
    <w:rsid w:val="002B68C1"/>
    <w:rsid w:val="003E6084"/>
    <w:rsid w:val="00415AEC"/>
    <w:rsid w:val="00464DC9"/>
    <w:rsid w:val="004E28F3"/>
    <w:rsid w:val="004F2312"/>
    <w:rsid w:val="00502BC3"/>
    <w:rsid w:val="00541083"/>
    <w:rsid w:val="00545480"/>
    <w:rsid w:val="005A09A8"/>
    <w:rsid w:val="006305CC"/>
    <w:rsid w:val="0063139C"/>
    <w:rsid w:val="00675487"/>
    <w:rsid w:val="0075233B"/>
    <w:rsid w:val="007A6F74"/>
    <w:rsid w:val="007E0FD7"/>
    <w:rsid w:val="00827F29"/>
    <w:rsid w:val="008B460C"/>
    <w:rsid w:val="00964FEE"/>
    <w:rsid w:val="009D5FD0"/>
    <w:rsid w:val="00A27260"/>
    <w:rsid w:val="00A441C7"/>
    <w:rsid w:val="00A7127E"/>
    <w:rsid w:val="00B6687D"/>
    <w:rsid w:val="00C60626"/>
    <w:rsid w:val="00C610AA"/>
    <w:rsid w:val="00CE2EE1"/>
    <w:rsid w:val="00D23C07"/>
    <w:rsid w:val="00D66E6F"/>
    <w:rsid w:val="00E20817"/>
    <w:rsid w:val="00E51E10"/>
    <w:rsid w:val="00E56E2C"/>
    <w:rsid w:val="00F24286"/>
    <w:rsid w:val="00F72AA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72AA1"/>
    <w:rPr>
      <w:b/>
      <w:bCs/>
    </w:rPr>
  </w:style>
  <w:style w:type="paragraph" w:customStyle="1" w:styleId="Default">
    <w:name w:val="Default"/>
    <w:rsid w:val="00132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Leonardo Meneses</cp:lastModifiedBy>
  <cp:revision>35</cp:revision>
  <dcterms:created xsi:type="dcterms:W3CDTF">2021-07-28T18:01:00Z</dcterms:created>
  <dcterms:modified xsi:type="dcterms:W3CDTF">2021-08-04T15:15:00Z</dcterms:modified>
</cp:coreProperties>
</file>