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1CBD681C" w:rsidR="00E51E10" w:rsidRDefault="003D79DF" w:rsidP="007E2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CALENDARIO</w:t>
      </w:r>
      <w:r w:rsidR="00CB2D97">
        <w:rPr>
          <w:b/>
          <w:sz w:val="32"/>
          <w:szCs w:val="32"/>
        </w:rPr>
        <w:t xml:space="preserve"> de Evaluaciones MENSUAL 2021</w:t>
      </w:r>
    </w:p>
    <w:p w14:paraId="294FC7A6" w14:textId="5E4391CA" w:rsidR="007E208A" w:rsidRDefault="007E208A" w:rsidP="007E2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AGOSTO</w:t>
      </w:r>
    </w:p>
    <w:p w14:paraId="613CE2A0" w14:textId="77777777" w:rsidR="007E208A" w:rsidRPr="00E51E10" w:rsidRDefault="007E208A" w:rsidP="007E208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2340"/>
        <w:gridCol w:w="1345"/>
        <w:gridCol w:w="1737"/>
      </w:tblGrid>
      <w:tr w:rsidR="00A9336D" w14:paraId="34FAD962" w14:textId="77777777" w:rsidTr="00CB2D97">
        <w:tc>
          <w:tcPr>
            <w:tcW w:w="1702" w:type="dxa"/>
          </w:tcPr>
          <w:p w14:paraId="493C94F6" w14:textId="636C8D66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183" w:type="dxa"/>
            <w:gridSpan w:val="2"/>
          </w:tcPr>
          <w:p w14:paraId="342B89AB" w14:textId="6247C53D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7° Básico C</w:t>
            </w:r>
          </w:p>
        </w:tc>
        <w:tc>
          <w:tcPr>
            <w:tcW w:w="1345" w:type="dxa"/>
          </w:tcPr>
          <w:p w14:paraId="054D38F8" w14:textId="1031E2DF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1737" w:type="dxa"/>
          </w:tcPr>
          <w:p w14:paraId="36C815D8" w14:textId="7CA1CA18" w:rsidR="00A9336D" w:rsidRPr="00FF31C3" w:rsidRDefault="00761C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A9336D" w14:paraId="06592A0D" w14:textId="77777777" w:rsidTr="00CB2D97">
        <w:tc>
          <w:tcPr>
            <w:tcW w:w="1702" w:type="dxa"/>
          </w:tcPr>
          <w:p w14:paraId="5E8CDA51" w14:textId="48E6348F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843" w:type="dxa"/>
          </w:tcPr>
          <w:p w14:paraId="5CA03662" w14:textId="4A7A8C9F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685" w:type="dxa"/>
            <w:gridSpan w:val="2"/>
          </w:tcPr>
          <w:p w14:paraId="09532918" w14:textId="60B81944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1737" w:type="dxa"/>
          </w:tcPr>
          <w:p w14:paraId="755CDB62" w14:textId="7FF1D1E7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A9336D" w14:paraId="15348B28" w14:textId="77777777" w:rsidTr="00CB2D97">
        <w:tc>
          <w:tcPr>
            <w:tcW w:w="1702" w:type="dxa"/>
          </w:tcPr>
          <w:p w14:paraId="6EC611C4" w14:textId="6C7D74F6" w:rsidR="00972CAD" w:rsidRPr="00A9336D" w:rsidRDefault="00761CE4" w:rsidP="003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 agosto</w:t>
            </w:r>
          </w:p>
        </w:tc>
        <w:tc>
          <w:tcPr>
            <w:tcW w:w="1843" w:type="dxa"/>
          </w:tcPr>
          <w:p w14:paraId="3FA47793" w14:textId="04A4926B" w:rsidR="00A9336D" w:rsidRPr="00CB2D97" w:rsidRDefault="00761CE4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Tecnología</w:t>
            </w:r>
          </w:p>
        </w:tc>
        <w:tc>
          <w:tcPr>
            <w:tcW w:w="3685" w:type="dxa"/>
            <w:gridSpan w:val="2"/>
          </w:tcPr>
          <w:p w14:paraId="238C277C" w14:textId="25A357BF" w:rsidR="00A9336D" w:rsidRPr="00A9336D" w:rsidRDefault="00761CE4" w:rsidP="00A93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Análisis de productos tecnológicos según criterios entregados.  </w:t>
            </w:r>
          </w:p>
        </w:tc>
        <w:tc>
          <w:tcPr>
            <w:tcW w:w="1737" w:type="dxa"/>
          </w:tcPr>
          <w:p w14:paraId="52D374CC" w14:textId="16E1C5EA" w:rsidR="00CB2D97" w:rsidRPr="00A9336D" w:rsidRDefault="00761CE4" w:rsidP="00A9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Disertación grupal o individual</w:t>
            </w:r>
          </w:p>
        </w:tc>
      </w:tr>
      <w:tr w:rsidR="00A9336D" w14:paraId="0A17EE81" w14:textId="77777777" w:rsidTr="00CB2D97">
        <w:tc>
          <w:tcPr>
            <w:tcW w:w="1702" w:type="dxa"/>
          </w:tcPr>
          <w:p w14:paraId="2FFFB06E" w14:textId="6359ACA3" w:rsidR="00972CAD" w:rsidRPr="00A9336D" w:rsidRDefault="00761CE4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de agosto</w:t>
            </w:r>
          </w:p>
        </w:tc>
        <w:tc>
          <w:tcPr>
            <w:tcW w:w="1843" w:type="dxa"/>
          </w:tcPr>
          <w:p w14:paraId="7F203F34" w14:textId="3ECA6100" w:rsidR="00A9336D" w:rsidRPr="00CB2D97" w:rsidRDefault="00761CE4" w:rsidP="00A9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Artes Visuales</w:t>
            </w:r>
          </w:p>
        </w:tc>
        <w:tc>
          <w:tcPr>
            <w:tcW w:w="3685" w:type="dxa"/>
            <w:gridSpan w:val="2"/>
          </w:tcPr>
          <w:p w14:paraId="1325A687" w14:textId="0528F192" w:rsidR="00A9336D" w:rsidRPr="00A9336D" w:rsidRDefault="00761CE4" w:rsidP="00A93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Interpretación de manifestaciones visuales (</w:t>
            </w:r>
            <w:r w:rsidR="006C394C">
              <w:rPr>
                <w:rFonts w:ascii="Times New Roman" w:hAnsi="Times New Roman" w:cs="Times New Roman"/>
                <w:bCs/>
                <w:sz w:val="24"/>
                <w:szCs w:val="24"/>
              </w:rPr>
              <w:t>materialidad y aplicación de lenguaje visual).</w:t>
            </w:r>
          </w:p>
        </w:tc>
        <w:tc>
          <w:tcPr>
            <w:tcW w:w="1737" w:type="dxa"/>
          </w:tcPr>
          <w:p w14:paraId="26724D9B" w14:textId="42E2B0C7" w:rsidR="00CB2D97" w:rsidRPr="00A9336D" w:rsidRDefault="006C394C" w:rsidP="00A9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Formulario </w:t>
            </w:r>
          </w:p>
        </w:tc>
      </w:tr>
      <w:tr w:rsidR="00972CAD" w14:paraId="175167E3" w14:textId="77777777" w:rsidTr="00CB2D97">
        <w:tc>
          <w:tcPr>
            <w:tcW w:w="1702" w:type="dxa"/>
          </w:tcPr>
          <w:p w14:paraId="46682484" w14:textId="34628AA6" w:rsidR="00972CAD" w:rsidRPr="00A9336D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de agosto</w:t>
            </w:r>
          </w:p>
        </w:tc>
        <w:tc>
          <w:tcPr>
            <w:tcW w:w="1843" w:type="dxa"/>
          </w:tcPr>
          <w:p w14:paraId="244DBE69" w14:textId="10D3A0D5" w:rsidR="00972CAD" w:rsidRPr="00CB2D97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685" w:type="dxa"/>
            <w:gridSpan w:val="2"/>
          </w:tcPr>
          <w:p w14:paraId="558E8F8B" w14:textId="45C6E208" w:rsidR="00972CAD" w:rsidRPr="00A9336D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Mar mediterráneo. Desarrollo de la ciudad estado Griega y de la república Romana.</w:t>
            </w:r>
          </w:p>
        </w:tc>
        <w:tc>
          <w:tcPr>
            <w:tcW w:w="1737" w:type="dxa"/>
          </w:tcPr>
          <w:p w14:paraId="5925B9B0" w14:textId="58904EF8" w:rsidR="00972CAD" w:rsidRPr="006C394C" w:rsidRDefault="006C394C" w:rsidP="00972CA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Formulario </w:t>
            </w:r>
          </w:p>
        </w:tc>
      </w:tr>
      <w:tr w:rsidR="00972CAD" w14:paraId="77870A05" w14:textId="77777777" w:rsidTr="00CB2D97">
        <w:tc>
          <w:tcPr>
            <w:tcW w:w="1702" w:type="dxa"/>
          </w:tcPr>
          <w:p w14:paraId="4841C0B7" w14:textId="2B6AE9B5" w:rsidR="00972CAD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de agosto </w:t>
            </w:r>
          </w:p>
        </w:tc>
        <w:tc>
          <w:tcPr>
            <w:tcW w:w="1843" w:type="dxa"/>
          </w:tcPr>
          <w:p w14:paraId="133ECF1C" w14:textId="77777777" w:rsidR="00972CAD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Matemáticas </w:t>
            </w:r>
          </w:p>
          <w:p w14:paraId="1D8AFA09" w14:textId="6B915AE0" w:rsidR="006C394C" w:rsidRPr="00CB2D97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(Geometría)</w:t>
            </w:r>
          </w:p>
        </w:tc>
        <w:tc>
          <w:tcPr>
            <w:tcW w:w="3685" w:type="dxa"/>
            <w:gridSpan w:val="2"/>
          </w:tcPr>
          <w:p w14:paraId="77A6DEAB" w14:textId="042D699C" w:rsidR="00972CAD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Área de polígonos.</w:t>
            </w:r>
          </w:p>
        </w:tc>
        <w:tc>
          <w:tcPr>
            <w:tcW w:w="1737" w:type="dxa"/>
          </w:tcPr>
          <w:p w14:paraId="57B93730" w14:textId="2EFC49FA" w:rsidR="00972CAD" w:rsidRDefault="006C394C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Formulario </w:t>
            </w:r>
          </w:p>
        </w:tc>
      </w:tr>
      <w:tr w:rsidR="00972CAD" w:rsidRPr="006C394C" w14:paraId="46DA4E23" w14:textId="77777777" w:rsidTr="00CB2D97">
        <w:tc>
          <w:tcPr>
            <w:tcW w:w="1702" w:type="dxa"/>
          </w:tcPr>
          <w:p w14:paraId="15D3B06E" w14:textId="6A81C824" w:rsidR="00972CAD" w:rsidRPr="00A9336D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de agosto</w:t>
            </w:r>
          </w:p>
        </w:tc>
        <w:tc>
          <w:tcPr>
            <w:tcW w:w="1843" w:type="dxa"/>
          </w:tcPr>
          <w:p w14:paraId="04EE07D7" w14:textId="6A5A1B32" w:rsidR="00972CAD" w:rsidRPr="00CB2D97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Inglés</w:t>
            </w:r>
          </w:p>
        </w:tc>
        <w:tc>
          <w:tcPr>
            <w:tcW w:w="3685" w:type="dxa"/>
            <w:gridSpan w:val="2"/>
          </w:tcPr>
          <w:p w14:paraId="3AAF6ABE" w14:textId="51A0C3BA" w:rsidR="00972CAD" w:rsidRPr="006C394C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</w:pPr>
            <w:r w:rsidRPr="006C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 xml:space="preserve">Sports and free-time activities, verbs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>PLAY DO GO.</w:t>
            </w:r>
          </w:p>
        </w:tc>
        <w:tc>
          <w:tcPr>
            <w:tcW w:w="1737" w:type="dxa"/>
          </w:tcPr>
          <w:p w14:paraId="769ED83B" w14:textId="35F797C1" w:rsidR="00972CAD" w:rsidRPr="006C394C" w:rsidRDefault="006C394C" w:rsidP="0097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Formulario </w:t>
            </w:r>
          </w:p>
        </w:tc>
      </w:tr>
      <w:tr w:rsidR="00972CAD" w:rsidRPr="006C394C" w14:paraId="6AA1593F" w14:textId="77777777" w:rsidTr="00CB2D97">
        <w:tc>
          <w:tcPr>
            <w:tcW w:w="1702" w:type="dxa"/>
          </w:tcPr>
          <w:p w14:paraId="4FD63F0C" w14:textId="6CF08742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6C394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23 de agosto</w:t>
            </w:r>
          </w:p>
        </w:tc>
        <w:tc>
          <w:tcPr>
            <w:tcW w:w="1843" w:type="dxa"/>
          </w:tcPr>
          <w:p w14:paraId="693D8BF8" w14:textId="35E68191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6C394C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Matemáticas </w:t>
            </w:r>
          </w:p>
        </w:tc>
        <w:tc>
          <w:tcPr>
            <w:tcW w:w="3685" w:type="dxa"/>
            <w:gridSpan w:val="2"/>
          </w:tcPr>
          <w:p w14:paraId="792F9669" w14:textId="1A947DB6" w:rsidR="00972CAD" w:rsidRPr="006C394C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  <w:t>Operatoria con fracciones y decimales.</w:t>
            </w:r>
          </w:p>
        </w:tc>
        <w:tc>
          <w:tcPr>
            <w:tcW w:w="1737" w:type="dxa"/>
          </w:tcPr>
          <w:p w14:paraId="31AA3ADF" w14:textId="327AC331" w:rsidR="00972CAD" w:rsidRPr="006C394C" w:rsidRDefault="006C394C" w:rsidP="006C39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Formulario</w:t>
            </w:r>
          </w:p>
        </w:tc>
      </w:tr>
      <w:tr w:rsidR="00972CAD" w:rsidRPr="006C394C" w14:paraId="37585B8D" w14:textId="77777777" w:rsidTr="00CB2D97">
        <w:tc>
          <w:tcPr>
            <w:tcW w:w="1702" w:type="dxa"/>
          </w:tcPr>
          <w:p w14:paraId="311A9DE1" w14:textId="6C99B62A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25 de agosto</w:t>
            </w:r>
          </w:p>
        </w:tc>
        <w:tc>
          <w:tcPr>
            <w:tcW w:w="1843" w:type="dxa"/>
          </w:tcPr>
          <w:p w14:paraId="6527811A" w14:textId="0C11F67C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Ed. Física</w:t>
            </w:r>
          </w:p>
        </w:tc>
        <w:tc>
          <w:tcPr>
            <w:tcW w:w="3685" w:type="dxa"/>
            <w:gridSpan w:val="2"/>
          </w:tcPr>
          <w:p w14:paraId="414204C2" w14:textId="77777777" w:rsidR="00972CAD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  <w:t xml:space="preserve">Danzas folclóricas </w:t>
            </w:r>
          </w:p>
          <w:p w14:paraId="37909D69" w14:textId="7F3577CE" w:rsidR="007E208A" w:rsidRPr="006C394C" w:rsidRDefault="007E208A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</w:pPr>
          </w:p>
        </w:tc>
        <w:tc>
          <w:tcPr>
            <w:tcW w:w="1737" w:type="dxa"/>
          </w:tcPr>
          <w:p w14:paraId="41F38C40" w14:textId="241F1675" w:rsidR="00972CAD" w:rsidRPr="006C394C" w:rsidRDefault="006C394C" w:rsidP="00972CA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Formulario </w:t>
            </w:r>
          </w:p>
        </w:tc>
      </w:tr>
      <w:tr w:rsidR="00972CAD" w:rsidRPr="006C394C" w14:paraId="61B1029D" w14:textId="77777777" w:rsidTr="00CB2D97">
        <w:tc>
          <w:tcPr>
            <w:tcW w:w="1702" w:type="dxa"/>
          </w:tcPr>
          <w:p w14:paraId="7F75E8D5" w14:textId="0DDC2A11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26 de agosto</w:t>
            </w:r>
          </w:p>
        </w:tc>
        <w:tc>
          <w:tcPr>
            <w:tcW w:w="1843" w:type="dxa"/>
          </w:tcPr>
          <w:p w14:paraId="697220C6" w14:textId="036A8D38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Lenguaje </w:t>
            </w:r>
          </w:p>
        </w:tc>
        <w:tc>
          <w:tcPr>
            <w:tcW w:w="3685" w:type="dxa"/>
            <w:gridSpan w:val="2"/>
          </w:tcPr>
          <w:p w14:paraId="5A602D43" w14:textId="6030BE55" w:rsidR="00972CAD" w:rsidRPr="006C394C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  <w:t>Tipos de narrador, Voz del narrador, Lenguaje poético y texto argumentativo.</w:t>
            </w:r>
          </w:p>
        </w:tc>
        <w:tc>
          <w:tcPr>
            <w:tcW w:w="1737" w:type="dxa"/>
          </w:tcPr>
          <w:p w14:paraId="36B53B4E" w14:textId="0AE7A2BF" w:rsidR="00972CAD" w:rsidRPr="006C394C" w:rsidRDefault="006C394C" w:rsidP="00972CA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Formulario </w:t>
            </w:r>
          </w:p>
        </w:tc>
      </w:tr>
      <w:tr w:rsidR="00972CAD" w:rsidRPr="006C394C" w14:paraId="16644C94" w14:textId="77777777" w:rsidTr="00CB2D97">
        <w:tc>
          <w:tcPr>
            <w:tcW w:w="1702" w:type="dxa"/>
          </w:tcPr>
          <w:p w14:paraId="634D6A06" w14:textId="70FBBFD9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27 de agosto </w:t>
            </w:r>
          </w:p>
        </w:tc>
        <w:tc>
          <w:tcPr>
            <w:tcW w:w="1843" w:type="dxa"/>
          </w:tcPr>
          <w:p w14:paraId="2BE95F2B" w14:textId="1F5A2076" w:rsidR="00972CAD" w:rsidRPr="006C394C" w:rsidRDefault="006C394C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Ciencias </w:t>
            </w:r>
          </w:p>
        </w:tc>
        <w:tc>
          <w:tcPr>
            <w:tcW w:w="3685" w:type="dxa"/>
            <w:gridSpan w:val="2"/>
          </w:tcPr>
          <w:p w14:paraId="32F4B92E" w14:textId="1A0711BF" w:rsidR="00972CAD" w:rsidRPr="006C394C" w:rsidRDefault="006C394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 w:eastAsia="es-ES"/>
              </w:rPr>
              <w:t xml:space="preserve">Clasificación de la materia (puras y mezclas) y sus formas de separación. </w:t>
            </w:r>
          </w:p>
        </w:tc>
        <w:tc>
          <w:tcPr>
            <w:tcW w:w="1737" w:type="dxa"/>
          </w:tcPr>
          <w:p w14:paraId="7170FB44" w14:textId="6ECB4FAD" w:rsidR="00972CAD" w:rsidRPr="006C394C" w:rsidRDefault="006C394C" w:rsidP="00972CA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Formulario </w:t>
            </w:r>
          </w:p>
        </w:tc>
      </w:tr>
    </w:tbl>
    <w:p w14:paraId="4F1EDB63" w14:textId="6542DAF8" w:rsidR="00F24286" w:rsidRPr="006C394C" w:rsidRDefault="00F24286">
      <w:pPr>
        <w:rPr>
          <w:lang w:val="es-MX"/>
        </w:rPr>
      </w:pPr>
    </w:p>
    <w:p w14:paraId="52B507A1" w14:textId="77777777" w:rsidR="008B460C" w:rsidRPr="006C394C" w:rsidRDefault="008B460C" w:rsidP="008B460C">
      <w:pPr>
        <w:rPr>
          <w:lang w:val="es-MX"/>
        </w:rPr>
      </w:pPr>
    </w:p>
    <w:p w14:paraId="57A22A86" w14:textId="77777777" w:rsidR="008B460C" w:rsidRPr="006C394C" w:rsidRDefault="008B460C" w:rsidP="008B460C">
      <w:pPr>
        <w:rPr>
          <w:lang w:val="es-MX"/>
        </w:rPr>
      </w:pPr>
    </w:p>
    <w:p w14:paraId="50D74E22" w14:textId="77777777" w:rsidR="008B460C" w:rsidRPr="006C394C" w:rsidRDefault="008B460C">
      <w:pPr>
        <w:rPr>
          <w:lang w:val="es-MX"/>
        </w:rPr>
      </w:pPr>
    </w:p>
    <w:sectPr w:rsidR="008B460C" w:rsidRPr="006C3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15151F"/>
    <w:rsid w:val="003D79DF"/>
    <w:rsid w:val="006C394C"/>
    <w:rsid w:val="00761CE4"/>
    <w:rsid w:val="007E208A"/>
    <w:rsid w:val="00855215"/>
    <w:rsid w:val="008B460C"/>
    <w:rsid w:val="00972CAD"/>
    <w:rsid w:val="00A22FB6"/>
    <w:rsid w:val="00A318D3"/>
    <w:rsid w:val="00A9336D"/>
    <w:rsid w:val="00B6687D"/>
    <w:rsid w:val="00CB2D97"/>
    <w:rsid w:val="00D66E6F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3D7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Patricio Arce</cp:lastModifiedBy>
  <cp:revision>3</cp:revision>
  <dcterms:created xsi:type="dcterms:W3CDTF">2021-08-02T23:41:00Z</dcterms:created>
  <dcterms:modified xsi:type="dcterms:W3CDTF">2021-08-02T23:46:00Z</dcterms:modified>
</cp:coreProperties>
</file>